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76" w:rsidRDefault="00FB2676" w:rsidP="00FB2676">
      <w:pPr>
        <w:ind w:left="2124" w:firstLine="708"/>
      </w:pPr>
    </w:p>
    <w:p w:rsidR="00FB2676" w:rsidRDefault="00FB2676" w:rsidP="00FB2676">
      <w:pPr>
        <w:ind w:left="2124" w:firstLine="708"/>
      </w:pPr>
      <w:r>
        <w:t>HRVATSKA SE NE MOŽE UBITI</w:t>
      </w:r>
    </w:p>
    <w:p w:rsidR="00594003" w:rsidRDefault="00594003" w:rsidP="00594003">
      <w:pPr>
        <w:ind w:firstLine="706"/>
      </w:pPr>
      <w:r>
        <w:tab/>
      </w:r>
      <w:r>
        <w:tab/>
      </w:r>
    </w:p>
    <w:p w:rsidR="00594003" w:rsidRDefault="00594003" w:rsidP="00594003">
      <w:pPr>
        <w:ind w:firstLine="706"/>
      </w:pPr>
      <w:r>
        <w:tab/>
        <w:t xml:space="preserve">   Tomislavu Hrkovec</w:t>
      </w:r>
    </w:p>
    <w:p w:rsidR="00594003" w:rsidRDefault="00594003" w:rsidP="00594003">
      <w:pPr>
        <w:ind w:firstLine="706"/>
      </w:pPr>
    </w:p>
    <w:p w:rsidR="00594003" w:rsidRDefault="00594003" w:rsidP="00594003">
      <w:pPr>
        <w:ind w:firstLine="706"/>
      </w:pPr>
    </w:p>
    <w:p w:rsidR="00594003" w:rsidRDefault="00594003" w:rsidP="00594003">
      <w:pPr>
        <w:ind w:firstLine="706"/>
      </w:pPr>
      <w:r>
        <w:t>Na Mraclin su pucali,</w:t>
      </w:r>
    </w:p>
    <w:p w:rsidR="00594003" w:rsidRDefault="00594003" w:rsidP="00594003">
      <w:pPr>
        <w:ind w:firstLine="706"/>
      </w:pPr>
      <w:r>
        <w:t>rakete bacili,</w:t>
      </w:r>
    </w:p>
    <w:p w:rsidR="00594003" w:rsidRDefault="00594003" w:rsidP="00594003">
      <w:pPr>
        <w:ind w:firstLine="706"/>
      </w:pPr>
      <w:r>
        <w:t>ali, nisu nas ubili.</w:t>
      </w:r>
    </w:p>
    <w:p w:rsidR="00594003" w:rsidRDefault="00594003" w:rsidP="00594003">
      <w:pPr>
        <w:ind w:firstLine="706"/>
      </w:pPr>
      <w:r>
        <w:t>Na Tomislava su pucali,</w:t>
      </w:r>
    </w:p>
    <w:p w:rsidR="00594003" w:rsidRDefault="00594003" w:rsidP="00594003">
      <w:pPr>
        <w:ind w:firstLine="706"/>
      </w:pPr>
      <w:r>
        <w:t>granatu bacili</w:t>
      </w:r>
    </w:p>
    <w:p w:rsidR="00594003" w:rsidRDefault="00594003" w:rsidP="00594003">
      <w:pPr>
        <w:ind w:firstLine="706"/>
      </w:pPr>
      <w:r>
        <w:t>i ubili.</w:t>
      </w:r>
    </w:p>
    <w:p w:rsidR="00594003" w:rsidRDefault="00594003" w:rsidP="00594003">
      <w:pPr>
        <w:ind w:firstLine="706"/>
      </w:pPr>
      <w:r>
        <w:t>Na Hrvatsku pucaju,</w:t>
      </w:r>
    </w:p>
    <w:p w:rsidR="00594003" w:rsidRDefault="00594003" w:rsidP="00594003">
      <w:pPr>
        <w:ind w:firstLine="706"/>
      </w:pPr>
      <w:r>
        <w:t>smrt bacaju,</w:t>
      </w:r>
    </w:p>
    <w:p w:rsidR="00594003" w:rsidRDefault="00594003" w:rsidP="00594003">
      <w:pPr>
        <w:ind w:firstLine="706"/>
      </w:pPr>
      <w:r>
        <w:t>ali oni ne znaju:</w:t>
      </w:r>
    </w:p>
    <w:p w:rsidR="00594003" w:rsidRDefault="00594003" w:rsidP="00594003">
      <w:pPr>
        <w:ind w:firstLine="706"/>
      </w:pPr>
      <w:r>
        <w:t>Hrvatska se ne može ubiti!</w:t>
      </w:r>
    </w:p>
    <w:p w:rsidR="00594003" w:rsidRDefault="00594003" w:rsidP="00594003">
      <w:pPr>
        <w:ind w:firstLine="706"/>
      </w:pPr>
      <w:r>
        <w:t>Hrvatska se ne može ubiti</w:t>
      </w:r>
    </w:p>
    <w:p w:rsidR="00594003" w:rsidRDefault="00594003" w:rsidP="00594003">
      <w:pPr>
        <w:ind w:firstLine="706"/>
      </w:pPr>
      <w:r>
        <w:t>zbog suza nevine dječice,</w:t>
      </w:r>
    </w:p>
    <w:p w:rsidR="00594003" w:rsidRDefault="00594003" w:rsidP="00594003">
      <w:pPr>
        <w:ind w:firstLine="706"/>
      </w:pPr>
      <w:r>
        <w:t>stotine spaljenih sela,</w:t>
      </w:r>
    </w:p>
    <w:p w:rsidR="00594003" w:rsidRDefault="00594003" w:rsidP="00594003">
      <w:pPr>
        <w:ind w:firstLine="706"/>
      </w:pPr>
      <w:r>
        <w:t>zbog našeg Tomislava</w:t>
      </w:r>
    </w:p>
    <w:p w:rsidR="00594003" w:rsidRDefault="00594003" w:rsidP="00594003">
      <w:pPr>
        <w:ind w:firstLine="706"/>
      </w:pPr>
      <w:r>
        <w:t>i tisuća drugih, nepoznatih Tomislava</w:t>
      </w:r>
    </w:p>
    <w:p w:rsidR="00594003" w:rsidRDefault="00594003" w:rsidP="00594003">
      <w:pPr>
        <w:ind w:firstLine="706"/>
      </w:pPr>
      <w:r>
        <w:t>koji su život dali</w:t>
      </w:r>
    </w:p>
    <w:p w:rsidR="00594003" w:rsidRDefault="00594003" w:rsidP="00594003">
      <w:pPr>
        <w:ind w:firstLine="706"/>
      </w:pPr>
      <w:r>
        <w:t>da bi Hrvatska živjela.</w:t>
      </w:r>
    </w:p>
    <w:p w:rsidR="00FB2676" w:rsidRDefault="00FB2676" w:rsidP="00594003">
      <w:pPr>
        <w:ind w:firstLine="706"/>
      </w:pPr>
    </w:p>
    <w:p w:rsidR="00FB2676" w:rsidRDefault="00FB2676" w:rsidP="00594003">
      <w:pPr>
        <w:ind w:firstLine="706"/>
      </w:pPr>
    </w:p>
    <w:p w:rsidR="00FB2676" w:rsidRDefault="00FB2676" w:rsidP="00594003">
      <w:pPr>
        <w:ind w:firstLine="706"/>
      </w:pPr>
      <w:r>
        <w:tab/>
      </w:r>
      <w:r>
        <w:tab/>
        <w:t xml:space="preserve"> Dražen Kos</w:t>
      </w:r>
    </w:p>
    <w:p w:rsidR="00FB2676" w:rsidRDefault="00FB2676" w:rsidP="00594003">
      <w:pPr>
        <w:ind w:firstLine="706"/>
      </w:pPr>
      <w:r>
        <w:tab/>
      </w:r>
      <w:r>
        <w:tab/>
        <w:t xml:space="preserve"> </w:t>
      </w:r>
      <w:bookmarkStart w:id="0" w:name="_GoBack"/>
      <w:bookmarkEnd w:id="0"/>
      <w:r>
        <w:t>25.12.1991.</w:t>
      </w:r>
    </w:p>
    <w:sectPr w:rsidR="00FB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03"/>
    <w:rsid w:val="00224E57"/>
    <w:rsid w:val="003B6178"/>
    <w:rsid w:val="00594003"/>
    <w:rsid w:val="00916DB9"/>
    <w:rsid w:val="009944D9"/>
    <w:rsid w:val="009D07E8"/>
    <w:rsid w:val="00E84FBA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Stil3">
    <w:name w:val="Stil3"/>
    <w:basedOn w:val="Normalno"/>
    <w:qFormat/>
    <w:rsid w:val="009D07E8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i/>
      <w:color w:val="7030A0"/>
      <w:sz w:val="28"/>
      <w:szCs w:val="28"/>
      <w:u w:val="single"/>
    </w:rPr>
  </w:style>
  <w:style w:type="character" w:styleId="Fininaglasak">
    <w:name w:val="Subtle Emphasis"/>
    <w:basedOn w:val="Zadanifontparagrafa"/>
    <w:uiPriority w:val="19"/>
    <w:qFormat/>
    <w:rsid w:val="009D07E8"/>
    <w:rPr>
      <w:rFonts w:ascii="Arial" w:hAnsi="Arial"/>
      <w:iCs/>
      <w:color w:val="4F81BD" w:themeColor="accent1"/>
      <w:sz w:val="24"/>
      <w:u w:val="single"/>
    </w:rPr>
  </w:style>
  <w:style w:type="paragraph" w:customStyle="1" w:styleId="mazda323">
    <w:name w:val="mazda323"/>
    <w:basedOn w:val="Normalno"/>
    <w:qFormat/>
    <w:rsid w:val="00224E57"/>
    <w:rPr>
      <w:rFonts w:ascii="Lucida Sans Typewriter" w:hAnsi="Lucida Sans Typewriter"/>
      <w:color w:val="00B050"/>
      <w:sz w:val="44"/>
    </w:rPr>
  </w:style>
  <w:style w:type="paragraph" w:customStyle="1" w:styleId="odlomak1">
    <w:name w:val="odlomak1"/>
    <w:basedOn w:val="Normalno"/>
    <w:qFormat/>
    <w:rsid w:val="003B6178"/>
    <w:pPr>
      <w:spacing w:after="0" w:line="240" w:lineRule="auto"/>
    </w:pPr>
    <w:rPr>
      <w:rFonts w:eastAsia="Calibri" w:cstheme="minorHAnsi"/>
      <w:i/>
      <w:noProof/>
      <w:color w:val="FF0000"/>
      <w:sz w:val="28"/>
    </w:rPr>
  </w:style>
  <w:style w:type="paragraph" w:styleId="Adresanakoverti">
    <w:name w:val="envelope address"/>
    <w:basedOn w:val="Normalno"/>
    <w:uiPriority w:val="99"/>
    <w:semiHidden/>
    <w:unhideWhenUsed/>
    <w:rsid w:val="00E84F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9BBB59" w:themeColor="accent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Stil3">
    <w:name w:val="Stil3"/>
    <w:basedOn w:val="Normalno"/>
    <w:qFormat/>
    <w:rsid w:val="009D07E8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i/>
      <w:color w:val="7030A0"/>
      <w:sz w:val="28"/>
      <w:szCs w:val="28"/>
      <w:u w:val="single"/>
    </w:rPr>
  </w:style>
  <w:style w:type="character" w:styleId="Fininaglasak">
    <w:name w:val="Subtle Emphasis"/>
    <w:basedOn w:val="Zadanifontparagrafa"/>
    <w:uiPriority w:val="19"/>
    <w:qFormat/>
    <w:rsid w:val="009D07E8"/>
    <w:rPr>
      <w:rFonts w:ascii="Arial" w:hAnsi="Arial"/>
      <w:iCs/>
      <w:color w:val="4F81BD" w:themeColor="accent1"/>
      <w:sz w:val="24"/>
      <w:u w:val="single"/>
    </w:rPr>
  </w:style>
  <w:style w:type="paragraph" w:customStyle="1" w:styleId="mazda323">
    <w:name w:val="mazda323"/>
    <w:basedOn w:val="Normalno"/>
    <w:qFormat/>
    <w:rsid w:val="00224E57"/>
    <w:rPr>
      <w:rFonts w:ascii="Lucida Sans Typewriter" w:hAnsi="Lucida Sans Typewriter"/>
      <w:color w:val="00B050"/>
      <w:sz w:val="44"/>
    </w:rPr>
  </w:style>
  <w:style w:type="paragraph" w:customStyle="1" w:styleId="odlomak1">
    <w:name w:val="odlomak1"/>
    <w:basedOn w:val="Normalno"/>
    <w:qFormat/>
    <w:rsid w:val="003B6178"/>
    <w:pPr>
      <w:spacing w:after="0" w:line="240" w:lineRule="auto"/>
    </w:pPr>
    <w:rPr>
      <w:rFonts w:eastAsia="Calibri" w:cstheme="minorHAnsi"/>
      <w:i/>
      <w:noProof/>
      <w:color w:val="FF0000"/>
      <w:sz w:val="28"/>
    </w:rPr>
  </w:style>
  <w:style w:type="paragraph" w:styleId="Adresanakoverti">
    <w:name w:val="envelope address"/>
    <w:basedOn w:val="Normalno"/>
    <w:uiPriority w:val="99"/>
    <w:semiHidden/>
    <w:unhideWhenUsed/>
    <w:rsid w:val="00E84F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9BBB59" w:themeColor="accent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dražen</cp:lastModifiedBy>
  <cp:revision>1</cp:revision>
  <dcterms:created xsi:type="dcterms:W3CDTF">2016-12-21T21:19:00Z</dcterms:created>
  <dcterms:modified xsi:type="dcterms:W3CDTF">2016-12-21T21:33:00Z</dcterms:modified>
</cp:coreProperties>
</file>